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C2F7D" w14:textId="06AB4069" w:rsidR="003D78C2" w:rsidRPr="004323B3" w:rsidRDefault="00424FF2" w:rsidP="00D5690C">
      <w:r>
        <w:rPr>
          <w:noProof/>
          <w:lang w:val="en-US"/>
        </w:rPr>
        <w:drawing>
          <wp:anchor distT="0" distB="0" distL="114300" distR="114300" simplePos="0" relativeHeight="251658240" behindDoc="0" locked="0" layoutInCell="1" allowOverlap="1" wp14:anchorId="0795CCF2" wp14:editId="42A91D78">
            <wp:simplePos x="0" y="0"/>
            <wp:positionH relativeFrom="margin">
              <wp:align>center</wp:align>
            </wp:positionH>
            <wp:positionV relativeFrom="paragraph">
              <wp:posOffset>5080</wp:posOffset>
            </wp:positionV>
            <wp:extent cx="2267712" cy="658368"/>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67712" cy="658368"/>
                    </a:xfrm>
                    <a:prstGeom prst="rect">
                      <a:avLst/>
                    </a:prstGeom>
                  </pic:spPr>
                </pic:pic>
              </a:graphicData>
            </a:graphic>
            <wp14:sizeRelH relativeFrom="margin">
              <wp14:pctWidth>0</wp14:pctWidth>
            </wp14:sizeRelH>
            <wp14:sizeRelV relativeFrom="margin">
              <wp14:pctHeight>0</wp14:pctHeight>
            </wp14:sizeRelV>
          </wp:anchor>
        </w:drawing>
      </w:r>
    </w:p>
    <w:p w14:paraId="4CCC2F7E" w14:textId="77777777" w:rsidR="005D534F" w:rsidRDefault="005D534F" w:rsidP="000C6077">
      <w:pPr>
        <w:pStyle w:val="NoSpacing"/>
        <w:rPr>
          <w:rFonts w:ascii="Arial" w:hAnsi="Arial" w:cs="Arial"/>
          <w:b/>
          <w:sz w:val="28"/>
          <w:szCs w:val="28"/>
        </w:rPr>
      </w:pPr>
    </w:p>
    <w:p w14:paraId="51FC1B9A" w14:textId="77777777" w:rsidR="00424FF2" w:rsidRDefault="00424FF2" w:rsidP="000C6077">
      <w:pPr>
        <w:pStyle w:val="NoSpacing"/>
        <w:rPr>
          <w:rFonts w:ascii="Arial" w:hAnsi="Arial" w:cs="Arial"/>
          <w:b/>
          <w:sz w:val="28"/>
          <w:szCs w:val="28"/>
        </w:rPr>
      </w:pPr>
    </w:p>
    <w:p w14:paraId="1641E2BF" w14:textId="669D653A" w:rsidR="00424FF2" w:rsidRPr="008C05E0" w:rsidRDefault="008C05E0" w:rsidP="000C6077">
      <w:pPr>
        <w:pStyle w:val="NoSpacing"/>
        <w:rPr>
          <w:rFonts w:ascii="Arial" w:hAnsi="Arial" w:cs="Arial"/>
          <w:b/>
          <w:sz w:val="24"/>
          <w:szCs w:val="24"/>
        </w:rPr>
      </w:pPr>
      <w:bookmarkStart w:id="0" w:name="_GoBack"/>
      <w:bookmarkEnd w:id="0"/>
      <w:r w:rsidRPr="008C05E0">
        <w:rPr>
          <w:rFonts w:ascii="Arial" w:hAnsi="Arial" w:cs="Arial"/>
          <w:b/>
          <w:sz w:val="24"/>
          <w:szCs w:val="24"/>
        </w:rPr>
        <w:t>FOR IMMEDIATE RELEASE</w:t>
      </w:r>
      <w:r w:rsidR="00424FF2" w:rsidRPr="008C05E0">
        <w:rPr>
          <w:rFonts w:ascii="Arial" w:hAnsi="Arial" w:cs="Arial"/>
          <w:b/>
          <w:sz w:val="24"/>
          <w:szCs w:val="24"/>
        </w:rPr>
        <w:t xml:space="preserve">: Health/medical, technology, general assignment </w:t>
      </w:r>
    </w:p>
    <w:p w14:paraId="4A6DFC23" w14:textId="77777777" w:rsidR="004C72EB" w:rsidRDefault="004C72EB" w:rsidP="000C6077">
      <w:pPr>
        <w:pStyle w:val="NoSpacing"/>
        <w:jc w:val="center"/>
        <w:rPr>
          <w:rFonts w:ascii="Arial" w:hAnsi="Arial" w:cs="Arial"/>
          <w:b/>
          <w:sz w:val="28"/>
          <w:szCs w:val="28"/>
        </w:rPr>
      </w:pPr>
    </w:p>
    <w:p w14:paraId="4CCC2F7F" w14:textId="77777777" w:rsidR="005411A7" w:rsidRDefault="00A128C4" w:rsidP="000C6077">
      <w:pPr>
        <w:pStyle w:val="NoSpacing"/>
        <w:jc w:val="center"/>
        <w:rPr>
          <w:rFonts w:ascii="Arial" w:hAnsi="Arial" w:cs="Arial"/>
          <w:b/>
          <w:sz w:val="28"/>
          <w:szCs w:val="28"/>
        </w:rPr>
      </w:pPr>
      <w:r w:rsidRPr="000C6077">
        <w:rPr>
          <w:rFonts w:ascii="Arial" w:hAnsi="Arial" w:cs="Arial"/>
          <w:b/>
          <w:sz w:val="28"/>
          <w:szCs w:val="28"/>
        </w:rPr>
        <w:t>Medical education</w:t>
      </w:r>
      <w:r w:rsidR="005411A7" w:rsidRPr="000C6077">
        <w:rPr>
          <w:rFonts w:ascii="Arial" w:hAnsi="Arial" w:cs="Arial"/>
          <w:b/>
          <w:sz w:val="28"/>
          <w:szCs w:val="28"/>
        </w:rPr>
        <w:t xml:space="preserve"> goes 21</w:t>
      </w:r>
      <w:r w:rsidR="005411A7" w:rsidRPr="000C6077">
        <w:rPr>
          <w:rFonts w:ascii="Arial" w:hAnsi="Arial" w:cs="Arial"/>
          <w:b/>
          <w:sz w:val="28"/>
          <w:szCs w:val="28"/>
          <w:vertAlign w:val="superscript"/>
        </w:rPr>
        <w:t>st</w:t>
      </w:r>
      <w:r w:rsidR="005411A7" w:rsidRPr="000C6077">
        <w:rPr>
          <w:rFonts w:ascii="Arial" w:hAnsi="Arial" w:cs="Arial"/>
          <w:b/>
          <w:sz w:val="28"/>
          <w:szCs w:val="28"/>
        </w:rPr>
        <w:t xml:space="preserve"> century</w:t>
      </w:r>
    </w:p>
    <w:p w14:paraId="4CCC2F80" w14:textId="77777777" w:rsidR="000C6077" w:rsidRPr="000C6077" w:rsidRDefault="000C6077" w:rsidP="000C6077">
      <w:pPr>
        <w:pStyle w:val="NoSpacing"/>
        <w:jc w:val="center"/>
        <w:rPr>
          <w:rFonts w:ascii="Arial" w:hAnsi="Arial" w:cs="Arial"/>
          <w:b/>
          <w:sz w:val="28"/>
          <w:szCs w:val="28"/>
        </w:rPr>
      </w:pPr>
    </w:p>
    <w:p w14:paraId="4CCC2F81" w14:textId="77777777" w:rsidR="000C6077" w:rsidRPr="000C6077" w:rsidRDefault="005411A7" w:rsidP="000C6077">
      <w:pPr>
        <w:pStyle w:val="NoSpacing"/>
        <w:jc w:val="center"/>
        <w:rPr>
          <w:rFonts w:ascii="Arial" w:hAnsi="Arial" w:cs="Arial"/>
          <w:b/>
          <w:sz w:val="28"/>
          <w:szCs w:val="28"/>
        </w:rPr>
      </w:pPr>
      <w:r w:rsidRPr="000C6077">
        <w:rPr>
          <w:rFonts w:ascii="Arial" w:hAnsi="Arial" w:cs="Arial"/>
          <w:b/>
          <w:sz w:val="28"/>
          <w:szCs w:val="28"/>
        </w:rPr>
        <w:t xml:space="preserve">Canadian </w:t>
      </w:r>
      <w:r w:rsidR="006F2A87">
        <w:rPr>
          <w:rFonts w:ascii="Arial" w:hAnsi="Arial" w:cs="Arial"/>
          <w:b/>
          <w:sz w:val="28"/>
          <w:szCs w:val="28"/>
        </w:rPr>
        <w:t xml:space="preserve">innovation brings </w:t>
      </w:r>
      <w:r w:rsidR="000C6077" w:rsidRPr="000C6077">
        <w:rPr>
          <w:rFonts w:ascii="Arial" w:hAnsi="Arial" w:cs="Arial"/>
          <w:b/>
          <w:sz w:val="28"/>
          <w:szCs w:val="28"/>
        </w:rPr>
        <w:t>new learning tools</w:t>
      </w:r>
    </w:p>
    <w:p w14:paraId="4CCC2F82" w14:textId="77777777" w:rsidR="005411A7" w:rsidRDefault="006F2A87" w:rsidP="000C6077">
      <w:pPr>
        <w:pStyle w:val="NoSpacing"/>
        <w:jc w:val="center"/>
        <w:rPr>
          <w:rFonts w:ascii="Arial" w:hAnsi="Arial" w:cs="Arial"/>
          <w:b/>
          <w:sz w:val="28"/>
          <w:szCs w:val="28"/>
        </w:rPr>
      </w:pPr>
      <w:proofErr w:type="gramStart"/>
      <w:r>
        <w:rPr>
          <w:rFonts w:ascii="Arial" w:hAnsi="Arial" w:cs="Arial"/>
          <w:b/>
          <w:sz w:val="28"/>
          <w:szCs w:val="28"/>
        </w:rPr>
        <w:t>to</w:t>
      </w:r>
      <w:proofErr w:type="gramEnd"/>
      <w:r>
        <w:rPr>
          <w:rFonts w:ascii="Arial" w:hAnsi="Arial" w:cs="Arial"/>
          <w:b/>
          <w:sz w:val="28"/>
          <w:szCs w:val="28"/>
        </w:rPr>
        <w:t xml:space="preserve"> </w:t>
      </w:r>
      <w:r w:rsidR="005411A7" w:rsidRPr="000C6077">
        <w:rPr>
          <w:rFonts w:ascii="Arial" w:hAnsi="Arial" w:cs="Arial"/>
          <w:b/>
          <w:sz w:val="28"/>
          <w:szCs w:val="28"/>
        </w:rPr>
        <w:t xml:space="preserve">the next generation of </w:t>
      </w:r>
      <w:r w:rsidR="000C6077">
        <w:rPr>
          <w:rFonts w:ascii="Arial" w:hAnsi="Arial" w:cs="Arial"/>
          <w:b/>
          <w:sz w:val="28"/>
          <w:szCs w:val="28"/>
        </w:rPr>
        <w:t>physicians</w:t>
      </w:r>
      <w:r w:rsidR="00AB10D8">
        <w:rPr>
          <w:rFonts w:ascii="Arial" w:hAnsi="Arial" w:cs="Arial"/>
          <w:b/>
          <w:sz w:val="28"/>
          <w:szCs w:val="28"/>
        </w:rPr>
        <w:t xml:space="preserve"> around </w:t>
      </w:r>
      <w:r w:rsidR="004E7DDA">
        <w:rPr>
          <w:rFonts w:ascii="Arial" w:hAnsi="Arial" w:cs="Arial"/>
          <w:b/>
          <w:sz w:val="28"/>
          <w:szCs w:val="28"/>
        </w:rPr>
        <w:t xml:space="preserve">the </w:t>
      </w:r>
      <w:r w:rsidR="00AB10D8">
        <w:rPr>
          <w:rFonts w:ascii="Arial" w:hAnsi="Arial" w:cs="Arial"/>
          <w:b/>
          <w:sz w:val="28"/>
          <w:szCs w:val="28"/>
        </w:rPr>
        <w:t>World</w:t>
      </w:r>
    </w:p>
    <w:p w14:paraId="4CCC2F83" w14:textId="77777777" w:rsidR="000C6077" w:rsidRDefault="000C6077" w:rsidP="000C6077">
      <w:pPr>
        <w:pStyle w:val="NoSpacing"/>
        <w:jc w:val="center"/>
        <w:rPr>
          <w:rFonts w:ascii="Arial" w:hAnsi="Arial" w:cs="Arial"/>
          <w:b/>
          <w:sz w:val="24"/>
          <w:szCs w:val="24"/>
        </w:rPr>
      </w:pPr>
    </w:p>
    <w:p w14:paraId="5B774757" w14:textId="050AD89A" w:rsidR="00ED24CC" w:rsidRDefault="00941CFF" w:rsidP="00126FD6">
      <w:pPr>
        <w:pStyle w:val="NoSpacing"/>
        <w:rPr>
          <w:rFonts w:ascii="Arial" w:hAnsi="Arial" w:cs="Arial"/>
          <w:sz w:val="24"/>
          <w:szCs w:val="24"/>
        </w:rPr>
      </w:pPr>
      <w:r w:rsidRPr="00126FD6">
        <w:rPr>
          <w:rFonts w:ascii="Arial" w:hAnsi="Arial" w:cs="Arial"/>
          <w:b/>
          <w:sz w:val="24"/>
          <w:szCs w:val="24"/>
        </w:rPr>
        <w:t>TORONTO</w:t>
      </w:r>
      <w:r w:rsidR="005A6194" w:rsidRPr="00126FD6">
        <w:rPr>
          <w:rFonts w:ascii="Arial" w:hAnsi="Arial" w:cs="Arial"/>
          <w:b/>
          <w:sz w:val="24"/>
          <w:szCs w:val="24"/>
        </w:rPr>
        <w:t xml:space="preserve"> </w:t>
      </w:r>
      <w:r w:rsidR="005A6194" w:rsidRPr="001A415F">
        <w:rPr>
          <w:rFonts w:ascii="Arial" w:hAnsi="Arial" w:cs="Arial"/>
          <w:b/>
          <w:sz w:val="24"/>
          <w:szCs w:val="24"/>
        </w:rPr>
        <w:t>(</w:t>
      </w:r>
      <w:r w:rsidR="006F65DF" w:rsidRPr="001A415F">
        <w:rPr>
          <w:rFonts w:ascii="Arial" w:hAnsi="Arial" w:cs="Arial"/>
          <w:b/>
          <w:sz w:val="24"/>
          <w:szCs w:val="24"/>
        </w:rPr>
        <w:t>September 20, 2016)</w:t>
      </w:r>
      <w:r w:rsidR="005A6194" w:rsidRPr="00126FD6">
        <w:rPr>
          <w:rFonts w:ascii="Arial" w:hAnsi="Arial" w:cs="Arial"/>
          <w:b/>
          <w:sz w:val="24"/>
          <w:szCs w:val="24"/>
        </w:rPr>
        <w:t xml:space="preserve"> – </w:t>
      </w:r>
      <w:r w:rsidR="000B13B5" w:rsidRPr="00126FD6">
        <w:rPr>
          <w:rFonts w:ascii="Arial" w:hAnsi="Arial" w:cs="Arial"/>
          <w:sz w:val="24"/>
          <w:szCs w:val="24"/>
        </w:rPr>
        <w:t xml:space="preserve"> </w:t>
      </w:r>
      <w:r w:rsidR="00ED24CC">
        <w:rPr>
          <w:rFonts w:ascii="Arial" w:hAnsi="Arial" w:cs="Arial"/>
          <w:sz w:val="24"/>
          <w:szCs w:val="24"/>
        </w:rPr>
        <w:t>N</w:t>
      </w:r>
      <w:r w:rsidR="000B13B5" w:rsidRPr="00126FD6">
        <w:rPr>
          <w:rFonts w:ascii="Arial" w:hAnsi="Arial" w:cs="Arial"/>
          <w:sz w:val="24"/>
          <w:szCs w:val="24"/>
        </w:rPr>
        <w:t xml:space="preserve">o matter where they are, </w:t>
      </w:r>
      <w:r w:rsidR="00ED24CC">
        <w:rPr>
          <w:rFonts w:ascii="Arial" w:hAnsi="Arial" w:cs="Arial"/>
          <w:sz w:val="24"/>
          <w:szCs w:val="24"/>
        </w:rPr>
        <w:t xml:space="preserve">the next generation of physicians </w:t>
      </w:r>
      <w:r w:rsidR="000B13B5" w:rsidRPr="00126FD6">
        <w:rPr>
          <w:rFonts w:ascii="Arial" w:hAnsi="Arial" w:cs="Arial"/>
          <w:sz w:val="24"/>
          <w:szCs w:val="24"/>
        </w:rPr>
        <w:t xml:space="preserve">will now be able to learn from the best medical professors in the world for free. </w:t>
      </w:r>
      <w:r w:rsidR="001A415F">
        <w:rPr>
          <w:rFonts w:ascii="Arial" w:hAnsi="Arial" w:cs="Arial"/>
          <w:sz w:val="24"/>
          <w:szCs w:val="24"/>
        </w:rPr>
        <w:t xml:space="preserve">Launching </w:t>
      </w:r>
      <w:r w:rsidR="000C6C1C">
        <w:rPr>
          <w:rFonts w:ascii="Arial" w:hAnsi="Arial" w:cs="Arial"/>
          <w:sz w:val="24"/>
          <w:szCs w:val="24"/>
        </w:rPr>
        <w:t>today</w:t>
      </w:r>
      <w:r w:rsidR="000B13B5" w:rsidRPr="00126FD6">
        <w:rPr>
          <w:rFonts w:ascii="Arial" w:hAnsi="Arial" w:cs="Arial"/>
          <w:sz w:val="24"/>
          <w:szCs w:val="24"/>
        </w:rPr>
        <w:t xml:space="preserve">, </w:t>
      </w:r>
      <w:hyperlink r:id="rId6" w:history="1">
        <w:r w:rsidR="000C6C1C" w:rsidRPr="000C6C1C">
          <w:rPr>
            <w:rStyle w:val="Hyperlink"/>
            <w:rFonts w:ascii="Arial" w:hAnsi="Arial" w:cs="Arial"/>
            <w:sz w:val="24"/>
            <w:szCs w:val="24"/>
          </w:rPr>
          <w:t>medskl.com</w:t>
        </w:r>
      </w:hyperlink>
      <w:r w:rsidR="000B13B5" w:rsidRPr="00126FD6">
        <w:rPr>
          <w:rFonts w:ascii="Arial" w:hAnsi="Arial" w:cs="Arial"/>
          <w:sz w:val="24"/>
          <w:szCs w:val="24"/>
        </w:rPr>
        <w:t xml:space="preserve"> </w:t>
      </w:r>
      <w:r w:rsidR="00ED24CC">
        <w:rPr>
          <w:rFonts w:ascii="Arial" w:hAnsi="Arial" w:cs="Arial"/>
          <w:sz w:val="24"/>
          <w:szCs w:val="24"/>
        </w:rPr>
        <w:t>will make medical education more accessible and more effective</w:t>
      </w:r>
      <w:r w:rsidR="001A415F">
        <w:rPr>
          <w:rFonts w:ascii="Arial" w:hAnsi="Arial" w:cs="Arial"/>
          <w:sz w:val="24"/>
          <w:szCs w:val="24"/>
        </w:rPr>
        <w:t>.</w:t>
      </w:r>
    </w:p>
    <w:p w14:paraId="375EA57F" w14:textId="77777777" w:rsidR="001E29C5" w:rsidRDefault="001E29C5" w:rsidP="00126FD6">
      <w:pPr>
        <w:pStyle w:val="NoSpacing"/>
        <w:rPr>
          <w:rFonts w:ascii="Arial" w:hAnsi="Arial" w:cs="Arial"/>
          <w:sz w:val="24"/>
          <w:szCs w:val="24"/>
        </w:rPr>
      </w:pPr>
    </w:p>
    <w:p w14:paraId="27546795" w14:textId="39BB469D" w:rsidR="00484222" w:rsidRDefault="00ED24CC" w:rsidP="00484222">
      <w:pPr>
        <w:pStyle w:val="NoSpacing"/>
        <w:rPr>
          <w:rFonts w:ascii="Arial" w:hAnsi="Arial" w:cs="Arial"/>
          <w:sz w:val="24"/>
          <w:szCs w:val="24"/>
        </w:rPr>
      </w:pPr>
      <w:r>
        <w:rPr>
          <w:rFonts w:ascii="Arial" w:hAnsi="Arial" w:cs="Arial"/>
          <w:sz w:val="24"/>
          <w:szCs w:val="24"/>
        </w:rPr>
        <w:t xml:space="preserve">A Canadian innovation, medskl.com is a new way of teaching medicine. </w:t>
      </w:r>
      <w:r w:rsidR="00484222">
        <w:rPr>
          <w:rFonts w:ascii="Arial" w:hAnsi="Arial" w:cs="Arial"/>
          <w:sz w:val="24"/>
          <w:szCs w:val="24"/>
        </w:rPr>
        <w:t xml:space="preserve">The </w:t>
      </w:r>
      <w:r w:rsidR="000B13B5" w:rsidRPr="00126FD6">
        <w:rPr>
          <w:rFonts w:ascii="Arial" w:hAnsi="Arial" w:cs="Arial"/>
          <w:sz w:val="24"/>
          <w:szCs w:val="24"/>
        </w:rPr>
        <w:t>open-access, online resource</w:t>
      </w:r>
      <w:r w:rsidR="001A415F">
        <w:rPr>
          <w:rFonts w:ascii="Arial" w:hAnsi="Arial" w:cs="Arial"/>
          <w:sz w:val="24"/>
          <w:szCs w:val="24"/>
        </w:rPr>
        <w:t xml:space="preserve"> </w:t>
      </w:r>
      <w:r w:rsidR="00484222" w:rsidRPr="00190B9A">
        <w:rPr>
          <w:rFonts w:ascii="Arial" w:hAnsi="Arial" w:cs="Arial"/>
          <w:sz w:val="24"/>
          <w:szCs w:val="24"/>
        </w:rPr>
        <w:t xml:space="preserve">uses </w:t>
      </w:r>
      <w:r w:rsidR="00484222">
        <w:rPr>
          <w:rFonts w:ascii="Arial" w:hAnsi="Arial" w:cs="Arial"/>
          <w:sz w:val="24"/>
          <w:szCs w:val="24"/>
        </w:rPr>
        <w:t xml:space="preserve">video lectures, </w:t>
      </w:r>
      <w:r w:rsidR="00484222" w:rsidRPr="00190B9A">
        <w:rPr>
          <w:rFonts w:ascii="Arial" w:hAnsi="Arial" w:cs="Arial"/>
          <w:sz w:val="24"/>
          <w:szCs w:val="24"/>
        </w:rPr>
        <w:t>white-board animations</w:t>
      </w:r>
      <w:r w:rsidR="00484222">
        <w:rPr>
          <w:rFonts w:ascii="Arial" w:hAnsi="Arial" w:cs="Arial"/>
          <w:sz w:val="24"/>
          <w:szCs w:val="24"/>
        </w:rPr>
        <w:t xml:space="preserve"> and summary </w:t>
      </w:r>
      <w:r w:rsidR="00484222" w:rsidRPr="00190B9A">
        <w:rPr>
          <w:rFonts w:ascii="Arial" w:hAnsi="Arial" w:cs="Arial"/>
          <w:sz w:val="24"/>
          <w:szCs w:val="24"/>
        </w:rPr>
        <w:t>notes</w:t>
      </w:r>
      <w:r w:rsidR="00484222">
        <w:rPr>
          <w:rFonts w:ascii="Arial" w:hAnsi="Arial" w:cs="Arial"/>
          <w:sz w:val="24"/>
          <w:szCs w:val="24"/>
        </w:rPr>
        <w:t xml:space="preserve"> to help </w:t>
      </w:r>
      <w:r w:rsidR="00484222" w:rsidRPr="00190B9A">
        <w:rPr>
          <w:rFonts w:ascii="Arial" w:hAnsi="Arial" w:cs="Arial"/>
          <w:sz w:val="24"/>
          <w:szCs w:val="24"/>
        </w:rPr>
        <w:t>students</w:t>
      </w:r>
      <w:r w:rsidR="00484222">
        <w:rPr>
          <w:rFonts w:ascii="Arial" w:hAnsi="Arial" w:cs="Arial"/>
          <w:sz w:val="24"/>
          <w:szCs w:val="24"/>
        </w:rPr>
        <w:t xml:space="preserve"> and doctors</w:t>
      </w:r>
      <w:r w:rsidR="00484222" w:rsidRPr="00190B9A">
        <w:rPr>
          <w:rFonts w:ascii="Arial" w:hAnsi="Arial" w:cs="Arial"/>
          <w:sz w:val="24"/>
          <w:szCs w:val="24"/>
        </w:rPr>
        <w:t xml:space="preserve"> </w:t>
      </w:r>
      <w:r w:rsidR="00484222">
        <w:rPr>
          <w:rFonts w:ascii="Arial" w:hAnsi="Arial" w:cs="Arial"/>
          <w:sz w:val="24"/>
          <w:szCs w:val="24"/>
        </w:rPr>
        <w:t>diagnose and treat a broad range of illnesses.</w:t>
      </w:r>
    </w:p>
    <w:p w14:paraId="6C169824" w14:textId="77777777" w:rsidR="00484222" w:rsidRPr="00F82F98" w:rsidRDefault="00484222" w:rsidP="00484222">
      <w:pPr>
        <w:pStyle w:val="NoSpacing"/>
        <w:rPr>
          <w:rFonts w:ascii="Arial" w:hAnsi="Arial" w:cs="Arial"/>
          <w:sz w:val="24"/>
          <w:szCs w:val="24"/>
        </w:rPr>
      </w:pPr>
    </w:p>
    <w:p w14:paraId="549EFC32" w14:textId="28C12376" w:rsidR="002F0DFF" w:rsidRDefault="001E4005" w:rsidP="0003072D">
      <w:pPr>
        <w:spacing w:after="0" w:line="240" w:lineRule="auto"/>
      </w:pPr>
      <w:r w:rsidRPr="001E4005">
        <w:t xml:space="preserve">Dr. </w:t>
      </w:r>
      <w:r w:rsidR="001A415F">
        <w:t xml:space="preserve">Sanjay </w:t>
      </w:r>
      <w:r w:rsidRPr="001E4005">
        <w:t>Sharma, a</w:t>
      </w:r>
      <w:r w:rsidRPr="0026612C">
        <w:t xml:space="preserve"> retina specialist and professor of ophthalmology and epidemiology at Queen’s University, came up with the concept after </w:t>
      </w:r>
      <w:r>
        <w:t>recognizing that the traditional medical lectures were not the ideal learning environment for digital natives. “Today’s</w:t>
      </w:r>
      <w:r w:rsidR="002F0DFF">
        <w:t xml:space="preserve"> </w:t>
      </w:r>
      <w:r>
        <w:t>students are attuned to learning online, not sitting through long didactic</w:t>
      </w:r>
      <w:r w:rsidR="009B4C88">
        <w:t xml:space="preserve"> lectures</w:t>
      </w:r>
      <w:r>
        <w:t>,” he notes.</w:t>
      </w:r>
    </w:p>
    <w:p w14:paraId="0CAD3F03" w14:textId="77777777" w:rsidR="007A6A63" w:rsidRDefault="007A6A63" w:rsidP="007A6A63">
      <w:pPr>
        <w:spacing w:after="0" w:line="240" w:lineRule="auto"/>
      </w:pPr>
    </w:p>
    <w:p w14:paraId="5F118ED2" w14:textId="76E925EA" w:rsidR="005718BA" w:rsidRPr="00F82F98" w:rsidRDefault="005718BA" w:rsidP="007A6A63">
      <w:pPr>
        <w:pStyle w:val="NoSpacing"/>
        <w:rPr>
          <w:rFonts w:ascii="Arial" w:hAnsi="Arial" w:cs="Arial"/>
          <w:sz w:val="24"/>
          <w:szCs w:val="24"/>
        </w:rPr>
      </w:pPr>
      <w:r w:rsidRPr="00F82F98">
        <w:rPr>
          <w:rFonts w:ascii="Arial" w:hAnsi="Arial" w:cs="Arial"/>
          <w:sz w:val="24"/>
          <w:szCs w:val="24"/>
        </w:rPr>
        <w:t>Dr. Sharma and his team spent two years reaching out to medical schools</w:t>
      </w:r>
      <w:r>
        <w:rPr>
          <w:rFonts w:ascii="Arial" w:hAnsi="Arial" w:cs="Arial"/>
          <w:sz w:val="24"/>
          <w:szCs w:val="24"/>
        </w:rPr>
        <w:t xml:space="preserve"> and students</w:t>
      </w:r>
      <w:r w:rsidRPr="00F82F98">
        <w:rPr>
          <w:rFonts w:ascii="Arial" w:hAnsi="Arial" w:cs="Arial"/>
          <w:sz w:val="24"/>
          <w:szCs w:val="24"/>
        </w:rPr>
        <w:t xml:space="preserve"> across North America to identify the best professors</w:t>
      </w:r>
      <w:r w:rsidR="007A6A63">
        <w:rPr>
          <w:rFonts w:ascii="Arial" w:hAnsi="Arial" w:cs="Arial"/>
          <w:sz w:val="24"/>
          <w:szCs w:val="24"/>
        </w:rPr>
        <w:t xml:space="preserve"> </w:t>
      </w:r>
      <w:r w:rsidRPr="00F82F98">
        <w:rPr>
          <w:rFonts w:ascii="Arial" w:hAnsi="Arial" w:cs="Arial"/>
          <w:sz w:val="24"/>
          <w:szCs w:val="24"/>
        </w:rPr>
        <w:t xml:space="preserve">to be involved in the project. </w:t>
      </w:r>
      <w:r>
        <w:rPr>
          <w:rFonts w:ascii="Arial" w:hAnsi="Arial" w:cs="Arial"/>
          <w:sz w:val="24"/>
          <w:szCs w:val="24"/>
        </w:rPr>
        <w:t>To date, o</w:t>
      </w:r>
      <w:r w:rsidRPr="00F82F98">
        <w:rPr>
          <w:rFonts w:ascii="Arial" w:hAnsi="Arial" w:cs="Arial"/>
          <w:sz w:val="24"/>
          <w:szCs w:val="24"/>
        </w:rPr>
        <w:t>ver 1</w:t>
      </w:r>
      <w:r>
        <w:rPr>
          <w:rFonts w:ascii="Arial" w:hAnsi="Arial" w:cs="Arial"/>
          <w:sz w:val="24"/>
          <w:szCs w:val="24"/>
        </w:rPr>
        <w:t>7</w:t>
      </w:r>
      <w:r w:rsidRPr="00F82F98">
        <w:rPr>
          <w:rFonts w:ascii="Arial" w:hAnsi="Arial" w:cs="Arial"/>
          <w:sz w:val="24"/>
          <w:szCs w:val="24"/>
        </w:rPr>
        <w:t xml:space="preserve">0 </w:t>
      </w:r>
      <w:r w:rsidR="00D5690C">
        <w:rPr>
          <w:rFonts w:ascii="Arial" w:hAnsi="Arial" w:cs="Arial"/>
          <w:sz w:val="24"/>
          <w:szCs w:val="24"/>
        </w:rPr>
        <w:t xml:space="preserve">professors </w:t>
      </w:r>
      <w:r>
        <w:rPr>
          <w:rFonts w:ascii="Arial" w:hAnsi="Arial" w:cs="Arial"/>
          <w:sz w:val="24"/>
          <w:szCs w:val="24"/>
        </w:rPr>
        <w:t xml:space="preserve">have been </w:t>
      </w:r>
      <w:r w:rsidRPr="00F82F98">
        <w:rPr>
          <w:rFonts w:ascii="Arial" w:hAnsi="Arial" w:cs="Arial"/>
          <w:sz w:val="24"/>
          <w:szCs w:val="24"/>
        </w:rPr>
        <w:t xml:space="preserve">recruited to </w:t>
      </w:r>
      <w:r>
        <w:rPr>
          <w:rFonts w:ascii="Arial" w:hAnsi="Arial" w:cs="Arial"/>
          <w:sz w:val="24"/>
          <w:szCs w:val="24"/>
        </w:rPr>
        <w:t>author the content</w:t>
      </w:r>
      <w:r w:rsidRPr="00F82F98">
        <w:rPr>
          <w:rFonts w:ascii="Arial" w:hAnsi="Arial" w:cs="Arial"/>
          <w:sz w:val="24"/>
          <w:szCs w:val="24"/>
        </w:rPr>
        <w:t xml:space="preserve">, drawn from such prestigious </w:t>
      </w:r>
      <w:proofErr w:type="spellStart"/>
      <w:r w:rsidRPr="00F82F98">
        <w:rPr>
          <w:rFonts w:ascii="Arial" w:hAnsi="Arial" w:cs="Arial"/>
          <w:sz w:val="24"/>
          <w:szCs w:val="24"/>
        </w:rPr>
        <w:t>centres</w:t>
      </w:r>
      <w:proofErr w:type="spellEnd"/>
      <w:r w:rsidRPr="00F82F98">
        <w:rPr>
          <w:rFonts w:ascii="Arial" w:hAnsi="Arial" w:cs="Arial"/>
          <w:sz w:val="24"/>
          <w:szCs w:val="24"/>
        </w:rPr>
        <w:t xml:space="preserve"> as the University of Toronto, </w:t>
      </w:r>
      <w:r w:rsidR="00D91183">
        <w:rPr>
          <w:rFonts w:ascii="Arial" w:hAnsi="Arial" w:cs="Arial"/>
          <w:sz w:val="24"/>
          <w:szCs w:val="24"/>
        </w:rPr>
        <w:t xml:space="preserve">Queen’s, </w:t>
      </w:r>
      <w:r w:rsidRPr="00F82F98">
        <w:rPr>
          <w:rFonts w:ascii="Arial" w:hAnsi="Arial" w:cs="Arial"/>
          <w:sz w:val="24"/>
          <w:szCs w:val="24"/>
        </w:rPr>
        <w:t>McGill</w:t>
      </w:r>
      <w:r w:rsidR="00D91183">
        <w:rPr>
          <w:rFonts w:ascii="Arial" w:hAnsi="Arial" w:cs="Arial"/>
          <w:sz w:val="24"/>
          <w:szCs w:val="24"/>
        </w:rPr>
        <w:t xml:space="preserve">, Dalhousie and UBC </w:t>
      </w:r>
      <w:r w:rsidRPr="00F82F98">
        <w:rPr>
          <w:rFonts w:ascii="Arial" w:hAnsi="Arial" w:cs="Arial"/>
          <w:sz w:val="24"/>
          <w:szCs w:val="24"/>
        </w:rPr>
        <w:t>here in Canada</w:t>
      </w:r>
      <w:r w:rsidR="007A6A63">
        <w:rPr>
          <w:rFonts w:ascii="Arial" w:hAnsi="Arial" w:cs="Arial"/>
          <w:sz w:val="24"/>
          <w:szCs w:val="24"/>
        </w:rPr>
        <w:t>,</w:t>
      </w:r>
      <w:r w:rsidRPr="00F82F98">
        <w:rPr>
          <w:rFonts w:ascii="Arial" w:hAnsi="Arial" w:cs="Arial"/>
          <w:sz w:val="24"/>
          <w:szCs w:val="24"/>
        </w:rPr>
        <w:t xml:space="preserve"> </w:t>
      </w:r>
      <w:r>
        <w:rPr>
          <w:rFonts w:ascii="Arial" w:hAnsi="Arial" w:cs="Arial"/>
          <w:sz w:val="24"/>
          <w:szCs w:val="24"/>
        </w:rPr>
        <w:t xml:space="preserve">and </w:t>
      </w:r>
      <w:r w:rsidRPr="00F82F98">
        <w:rPr>
          <w:rFonts w:ascii="Arial" w:hAnsi="Arial" w:cs="Arial"/>
          <w:sz w:val="24"/>
          <w:szCs w:val="24"/>
        </w:rPr>
        <w:t xml:space="preserve">Harvard, </w:t>
      </w:r>
      <w:r w:rsidR="00D91183">
        <w:rPr>
          <w:rFonts w:ascii="Arial" w:hAnsi="Arial" w:cs="Arial"/>
          <w:sz w:val="24"/>
          <w:szCs w:val="24"/>
        </w:rPr>
        <w:t xml:space="preserve">Stanford, Yale, </w:t>
      </w:r>
      <w:r w:rsidRPr="00F82F98">
        <w:rPr>
          <w:rFonts w:ascii="Arial" w:hAnsi="Arial" w:cs="Arial"/>
          <w:sz w:val="24"/>
          <w:szCs w:val="24"/>
        </w:rPr>
        <w:t xml:space="preserve">Johns Hopkins and Mayo Clinic in the U.S. </w:t>
      </w:r>
    </w:p>
    <w:p w14:paraId="09C9AA89" w14:textId="77777777" w:rsidR="007A6A63" w:rsidRDefault="007A6A63" w:rsidP="007A6A63">
      <w:pPr>
        <w:pStyle w:val="NoSpacing"/>
        <w:rPr>
          <w:rFonts w:ascii="Arial" w:hAnsi="Arial" w:cs="Arial"/>
          <w:sz w:val="24"/>
          <w:szCs w:val="24"/>
        </w:rPr>
      </w:pPr>
    </w:p>
    <w:p w14:paraId="3F30EECD" w14:textId="4E0EF52F" w:rsidR="005718BA" w:rsidRDefault="005718BA" w:rsidP="007A6A63">
      <w:pPr>
        <w:pStyle w:val="NoSpacing"/>
        <w:rPr>
          <w:rFonts w:ascii="Arial" w:hAnsi="Arial" w:cs="Arial"/>
          <w:sz w:val="24"/>
          <w:szCs w:val="24"/>
        </w:rPr>
      </w:pPr>
      <w:r w:rsidRPr="007A6A63">
        <w:rPr>
          <w:rFonts w:ascii="Arial" w:hAnsi="Arial" w:cs="Arial"/>
          <w:sz w:val="24"/>
          <w:szCs w:val="24"/>
        </w:rPr>
        <w:t>“The lessons are designed to be short, fun and engaging so the information sticks,” Dr. Sharma explains. The learning modules are also meant to support the ‘flipped classroom’ approach now being used in many leading North American medical schools where students learn material outside the classroom and use lecture time instead for discussion</w:t>
      </w:r>
      <w:r w:rsidR="007A6A63">
        <w:rPr>
          <w:rFonts w:ascii="Arial" w:hAnsi="Arial" w:cs="Arial"/>
          <w:sz w:val="24"/>
          <w:szCs w:val="24"/>
        </w:rPr>
        <w:t>.</w:t>
      </w:r>
    </w:p>
    <w:p w14:paraId="510964D0" w14:textId="77777777" w:rsidR="0003072D" w:rsidRDefault="0003072D" w:rsidP="007A6A63">
      <w:pPr>
        <w:pStyle w:val="NoSpacing"/>
        <w:rPr>
          <w:rFonts w:ascii="Arial" w:hAnsi="Arial" w:cs="Arial"/>
          <w:sz w:val="24"/>
          <w:szCs w:val="24"/>
        </w:rPr>
      </w:pPr>
    </w:p>
    <w:p w14:paraId="779F86B2" w14:textId="64533223" w:rsidR="005718BA" w:rsidRPr="007A6A63" w:rsidRDefault="005718BA" w:rsidP="007A6A63">
      <w:pPr>
        <w:pStyle w:val="NoSpacing"/>
        <w:rPr>
          <w:rFonts w:ascii="Arial" w:hAnsi="Arial" w:cs="Arial"/>
          <w:sz w:val="24"/>
          <w:szCs w:val="24"/>
        </w:rPr>
      </w:pPr>
      <w:r w:rsidRPr="007A6A63">
        <w:rPr>
          <w:rFonts w:ascii="Arial" w:hAnsi="Arial" w:cs="Arial"/>
          <w:sz w:val="24"/>
          <w:szCs w:val="24"/>
        </w:rPr>
        <w:t xml:space="preserve">Some 100 modules have been created so far, and </w:t>
      </w:r>
      <w:r w:rsidR="007A6A63">
        <w:rPr>
          <w:rFonts w:ascii="Arial" w:hAnsi="Arial" w:cs="Arial"/>
          <w:sz w:val="24"/>
          <w:szCs w:val="24"/>
        </w:rPr>
        <w:t xml:space="preserve">approximately </w:t>
      </w:r>
      <w:r w:rsidRPr="007A6A63">
        <w:rPr>
          <w:rFonts w:ascii="Arial" w:hAnsi="Arial" w:cs="Arial"/>
          <w:sz w:val="24"/>
          <w:szCs w:val="24"/>
        </w:rPr>
        <w:t>another 100 modules are to be added in the next few months.</w:t>
      </w:r>
    </w:p>
    <w:p w14:paraId="4D8E444A" w14:textId="77777777" w:rsidR="005718BA" w:rsidRPr="007A6A63" w:rsidRDefault="005718BA" w:rsidP="007A6A63">
      <w:pPr>
        <w:pStyle w:val="NoSpacing"/>
        <w:ind w:left="720"/>
        <w:rPr>
          <w:rFonts w:ascii="Arial" w:hAnsi="Arial" w:cs="Arial"/>
          <w:sz w:val="24"/>
          <w:szCs w:val="24"/>
        </w:rPr>
      </w:pPr>
    </w:p>
    <w:p w14:paraId="6E67472E" w14:textId="2C588C3A" w:rsidR="001D0483" w:rsidRDefault="001D0483" w:rsidP="007A6A63">
      <w:pPr>
        <w:spacing w:after="0" w:line="240" w:lineRule="auto"/>
      </w:pPr>
      <w:r w:rsidRPr="007A6A63">
        <w:t>Since the soft launch of medskl.com in July, students from over 50 universities have already registered</w:t>
      </w:r>
      <w:r w:rsidR="005718BA" w:rsidRPr="007A6A63">
        <w:t>. M</w:t>
      </w:r>
      <w:r w:rsidRPr="007A6A63">
        <w:t xml:space="preserve">ost Canadian medical schools will start using medskl.com content </w:t>
      </w:r>
      <w:r w:rsidRPr="00356CA6">
        <w:t xml:space="preserve">this </w:t>
      </w:r>
      <w:proofErr w:type="gramStart"/>
      <w:r w:rsidRPr="00356CA6">
        <w:t>Fall</w:t>
      </w:r>
      <w:proofErr w:type="gramEnd"/>
      <w:r w:rsidR="005718BA" w:rsidRPr="00356CA6">
        <w:t>. I</w:t>
      </w:r>
      <w:r w:rsidRPr="00356CA6">
        <w:t>n the U.S., Yale, Johns Hopkins, and Duke will be incorporating medskl.com into their medical curriculum</w:t>
      </w:r>
      <w:r w:rsidR="007A6A63" w:rsidRPr="00356CA6">
        <w:t xml:space="preserve"> this year.</w:t>
      </w:r>
    </w:p>
    <w:p w14:paraId="5B1D638A" w14:textId="77777777" w:rsidR="008C05E0" w:rsidRPr="00356CA6" w:rsidRDefault="008C05E0" w:rsidP="007A6A63">
      <w:pPr>
        <w:spacing w:after="0" w:line="240" w:lineRule="auto"/>
      </w:pPr>
    </w:p>
    <w:p w14:paraId="4E331DED" w14:textId="77777777" w:rsidR="00E83C1F" w:rsidRPr="00C24030" w:rsidRDefault="0003072D" w:rsidP="000360FC">
      <w:pPr>
        <w:spacing w:after="0"/>
      </w:pPr>
      <w:r w:rsidRPr="00C24030">
        <w:t>And because medskl.com is available anywhere there is an internet connection, it</w:t>
      </w:r>
      <w:r w:rsidR="00356CA6" w:rsidRPr="00C24030">
        <w:t xml:space="preserve"> will help remove barriers to medical education </w:t>
      </w:r>
      <w:r w:rsidR="0003394A" w:rsidRPr="00C24030">
        <w:t>throughout the world.</w:t>
      </w:r>
    </w:p>
    <w:p w14:paraId="71B358FB" w14:textId="77777777" w:rsidR="00E83C1F" w:rsidRPr="00C24030" w:rsidRDefault="00E83C1F" w:rsidP="000360FC">
      <w:pPr>
        <w:spacing w:after="0"/>
      </w:pPr>
    </w:p>
    <w:p w14:paraId="1939108E" w14:textId="515C4908" w:rsidR="0003394A" w:rsidRPr="00C24030" w:rsidRDefault="0003394A" w:rsidP="000360FC">
      <w:pPr>
        <w:spacing w:after="0"/>
      </w:pPr>
      <w:r w:rsidRPr="00C24030">
        <w:t xml:space="preserve">“While we tend to think of </w:t>
      </w:r>
      <w:r w:rsidRPr="00215293">
        <w:t xml:space="preserve">medical </w:t>
      </w:r>
      <w:r w:rsidR="00B36677" w:rsidRPr="00C24030">
        <w:t xml:space="preserve">care </w:t>
      </w:r>
      <w:r w:rsidRPr="00215293">
        <w:t xml:space="preserve">as being the exclusive domain of </w:t>
      </w:r>
      <w:r w:rsidR="00B36677" w:rsidRPr="00C24030">
        <w:t xml:space="preserve">physicians, </w:t>
      </w:r>
      <w:r w:rsidR="00C24030" w:rsidRPr="00C24030">
        <w:t xml:space="preserve">in </w:t>
      </w:r>
      <w:r w:rsidR="00814FE0">
        <w:t xml:space="preserve">a holistic sense </w:t>
      </w:r>
      <w:r w:rsidR="00C24030" w:rsidRPr="00C24030">
        <w:t xml:space="preserve">it is often </w:t>
      </w:r>
      <w:r w:rsidRPr="00215293">
        <w:t>delivered by other</w:t>
      </w:r>
      <w:r w:rsidR="00C24030" w:rsidRPr="00C24030">
        <w:t xml:space="preserve">s, </w:t>
      </w:r>
      <w:r w:rsidRPr="00215293">
        <w:t xml:space="preserve">especially </w:t>
      </w:r>
      <w:r w:rsidRPr="00C24030">
        <w:t xml:space="preserve">in </w:t>
      </w:r>
      <w:r w:rsidRPr="00215293">
        <w:t xml:space="preserve">developing </w:t>
      </w:r>
      <w:r w:rsidRPr="00C24030">
        <w:t>countries,” Dr. Sharma notes.</w:t>
      </w:r>
    </w:p>
    <w:p w14:paraId="21918FCA" w14:textId="77777777" w:rsidR="000360FC" w:rsidRPr="00C24030" w:rsidRDefault="000360FC" w:rsidP="000360FC">
      <w:pPr>
        <w:spacing w:after="0"/>
      </w:pPr>
    </w:p>
    <w:p w14:paraId="1E73888B" w14:textId="0BB5D6C9" w:rsidR="00E83C1F" w:rsidRPr="00C24030" w:rsidRDefault="0003394A" w:rsidP="000360FC">
      <w:pPr>
        <w:spacing w:after="0"/>
      </w:pPr>
      <w:r w:rsidRPr="00C24030">
        <w:t>“</w:t>
      </w:r>
      <w:r w:rsidR="00356CA6" w:rsidRPr="00C24030">
        <w:t>Our goal is to bring</w:t>
      </w:r>
      <w:r w:rsidR="0019227A" w:rsidRPr="00C24030">
        <w:t xml:space="preserve"> this information </w:t>
      </w:r>
      <w:r w:rsidR="00356CA6" w:rsidRPr="00C24030">
        <w:t>to a global audience</w:t>
      </w:r>
      <w:r w:rsidR="00B36677" w:rsidRPr="00C24030">
        <w:t xml:space="preserve">, and </w:t>
      </w:r>
      <w:r w:rsidR="005C6712" w:rsidRPr="00C24030">
        <w:t>medskl.com now makes it possible</w:t>
      </w:r>
      <w:r w:rsidR="00C24030">
        <w:t>. M</w:t>
      </w:r>
      <w:r w:rsidR="005B7E65" w:rsidRPr="00C24030">
        <w:t>edical students</w:t>
      </w:r>
      <w:r w:rsidR="00B36677" w:rsidRPr="00C24030">
        <w:t>, caregivers and patients</w:t>
      </w:r>
      <w:r w:rsidR="005C6712" w:rsidRPr="00C24030">
        <w:t xml:space="preserve"> </w:t>
      </w:r>
      <w:r w:rsidR="00E83C1F" w:rsidRPr="00C24030">
        <w:t xml:space="preserve">– whether they’re </w:t>
      </w:r>
      <w:r w:rsidR="00C24030" w:rsidRPr="00C24030">
        <w:t xml:space="preserve">located </w:t>
      </w:r>
      <w:r w:rsidR="00E83C1F" w:rsidRPr="00C24030">
        <w:t>in Toronto, Lagos</w:t>
      </w:r>
      <w:r w:rsidR="00C24030">
        <w:t xml:space="preserve">, </w:t>
      </w:r>
      <w:r w:rsidR="00E83C1F" w:rsidRPr="00C24030">
        <w:t>Mumbai</w:t>
      </w:r>
      <w:r w:rsidR="00C24030">
        <w:t xml:space="preserve"> or anywhere else</w:t>
      </w:r>
      <w:r w:rsidR="00E83C1F" w:rsidRPr="00C24030">
        <w:t xml:space="preserve"> </w:t>
      </w:r>
      <w:r w:rsidR="005C6712" w:rsidRPr="00C24030">
        <w:t xml:space="preserve">– </w:t>
      </w:r>
      <w:r w:rsidR="001A393D">
        <w:t xml:space="preserve">can now </w:t>
      </w:r>
      <w:r w:rsidR="00B36677" w:rsidRPr="00C24030">
        <w:t xml:space="preserve">learn from </w:t>
      </w:r>
      <w:r w:rsidR="005C6712" w:rsidRPr="00C24030">
        <w:t>the best professors</w:t>
      </w:r>
      <w:r w:rsidR="00B36677" w:rsidRPr="00C24030">
        <w:t xml:space="preserve"> and </w:t>
      </w:r>
      <w:r w:rsidR="00E83C1F" w:rsidRPr="00C24030">
        <w:t xml:space="preserve">the most effective </w:t>
      </w:r>
      <w:r w:rsidR="00460D4A">
        <w:t xml:space="preserve">educational </w:t>
      </w:r>
      <w:r w:rsidR="00B36677" w:rsidRPr="00C24030">
        <w:t>resources.</w:t>
      </w:r>
      <w:r w:rsidR="00C24030" w:rsidRPr="00C24030">
        <w:t>”</w:t>
      </w:r>
      <w:r w:rsidR="00E83C1F" w:rsidRPr="00C24030">
        <w:t xml:space="preserve"> </w:t>
      </w:r>
    </w:p>
    <w:p w14:paraId="33F0A3A4" w14:textId="77777777" w:rsidR="000360FC" w:rsidRDefault="000360FC" w:rsidP="000360FC">
      <w:pPr>
        <w:spacing w:after="0"/>
      </w:pPr>
    </w:p>
    <w:p w14:paraId="4CCC2F99" w14:textId="77777777" w:rsidR="00C07C4B" w:rsidRDefault="00C07C4B" w:rsidP="007A6A63">
      <w:pPr>
        <w:pStyle w:val="NoSpacing"/>
        <w:jc w:val="center"/>
        <w:rPr>
          <w:rFonts w:ascii="Arial" w:hAnsi="Arial" w:cs="Arial"/>
          <w:sz w:val="24"/>
          <w:szCs w:val="24"/>
        </w:rPr>
      </w:pPr>
      <w:r w:rsidRPr="007A6A63">
        <w:rPr>
          <w:rFonts w:ascii="Arial" w:hAnsi="Arial" w:cs="Arial"/>
          <w:sz w:val="24"/>
          <w:szCs w:val="24"/>
        </w:rPr>
        <w:t>– 30 –</w:t>
      </w:r>
    </w:p>
    <w:p w14:paraId="735DEB5E" w14:textId="77777777" w:rsidR="00F7509C" w:rsidRPr="007A6A63" w:rsidRDefault="00F7509C" w:rsidP="007A6A63">
      <w:pPr>
        <w:pStyle w:val="NoSpacing"/>
        <w:jc w:val="center"/>
        <w:rPr>
          <w:rFonts w:ascii="Arial" w:hAnsi="Arial" w:cs="Arial"/>
          <w:sz w:val="24"/>
          <w:szCs w:val="24"/>
        </w:rPr>
      </w:pPr>
    </w:p>
    <w:p w14:paraId="45AF5BB4" w14:textId="77777777" w:rsidR="00F7509C" w:rsidRDefault="00F7509C" w:rsidP="00F7509C">
      <w:pPr>
        <w:pStyle w:val="NoSpacing"/>
        <w:rPr>
          <w:rFonts w:ascii="Arial" w:hAnsi="Arial" w:cs="Arial"/>
          <w:sz w:val="24"/>
          <w:szCs w:val="24"/>
        </w:rPr>
      </w:pPr>
      <w:r>
        <w:rPr>
          <w:rFonts w:ascii="Arial" w:hAnsi="Arial" w:cs="Arial"/>
          <w:sz w:val="24"/>
          <w:szCs w:val="24"/>
        </w:rPr>
        <w:t xml:space="preserve">Go to </w:t>
      </w:r>
      <w:hyperlink r:id="rId7" w:history="1">
        <w:r w:rsidRPr="007A6A63">
          <w:rPr>
            <w:rStyle w:val="Hyperlink"/>
            <w:rFonts w:ascii="Arial" w:hAnsi="Arial" w:cs="Arial"/>
            <w:b/>
            <w:sz w:val="24"/>
            <w:szCs w:val="24"/>
          </w:rPr>
          <w:t>medskl.com</w:t>
        </w:r>
      </w:hyperlink>
      <w:r w:rsidRPr="007A6A63">
        <w:rPr>
          <w:rFonts w:ascii="Arial" w:hAnsi="Arial" w:cs="Arial"/>
          <w:sz w:val="24"/>
          <w:szCs w:val="24"/>
        </w:rPr>
        <w:t xml:space="preserve"> </w:t>
      </w:r>
      <w:r>
        <w:rPr>
          <w:rFonts w:ascii="Arial" w:hAnsi="Arial" w:cs="Arial"/>
          <w:sz w:val="24"/>
          <w:szCs w:val="24"/>
        </w:rPr>
        <w:t>to find out more, meet the Faculty, and view the learning modules.</w:t>
      </w:r>
    </w:p>
    <w:p w14:paraId="4CCC2F9A" w14:textId="77777777" w:rsidR="00C07C4B" w:rsidRPr="007A6A63" w:rsidRDefault="00C07C4B" w:rsidP="007A6A63">
      <w:pPr>
        <w:pStyle w:val="NoSpacing"/>
        <w:rPr>
          <w:rFonts w:ascii="Arial" w:hAnsi="Arial" w:cs="Arial"/>
          <w:sz w:val="24"/>
          <w:szCs w:val="24"/>
        </w:rPr>
      </w:pPr>
    </w:p>
    <w:p w14:paraId="502EB103" w14:textId="3FBD4DF6" w:rsidR="000056CA" w:rsidRDefault="00C07C4B" w:rsidP="007A6A63">
      <w:pPr>
        <w:pStyle w:val="NoSpacing"/>
        <w:rPr>
          <w:rFonts w:ascii="Arial" w:hAnsi="Arial" w:cs="Arial"/>
          <w:sz w:val="24"/>
          <w:szCs w:val="24"/>
        </w:rPr>
      </w:pPr>
      <w:r w:rsidRPr="002A0F48">
        <w:rPr>
          <w:rFonts w:ascii="Arial" w:hAnsi="Arial" w:cs="Arial"/>
          <w:b/>
          <w:sz w:val="24"/>
          <w:szCs w:val="24"/>
        </w:rPr>
        <w:t>Dr. Sanjay Sharma</w:t>
      </w:r>
      <w:r w:rsidR="00F7509C">
        <w:rPr>
          <w:rFonts w:ascii="Arial" w:hAnsi="Arial" w:cs="Arial"/>
          <w:sz w:val="24"/>
          <w:szCs w:val="24"/>
        </w:rPr>
        <w:t xml:space="preserve"> is available for interviews</w:t>
      </w:r>
      <w:r w:rsidR="00A374C0">
        <w:rPr>
          <w:rFonts w:ascii="Arial" w:hAnsi="Arial" w:cs="Arial"/>
          <w:sz w:val="24"/>
          <w:szCs w:val="24"/>
        </w:rPr>
        <w:t>.</w:t>
      </w:r>
    </w:p>
    <w:p w14:paraId="6715B4F0" w14:textId="77777777" w:rsidR="000056CA" w:rsidRDefault="000056CA" w:rsidP="007A6A63">
      <w:pPr>
        <w:pStyle w:val="NoSpacing"/>
        <w:rPr>
          <w:rFonts w:ascii="Arial" w:hAnsi="Arial" w:cs="Arial"/>
          <w:sz w:val="24"/>
          <w:szCs w:val="24"/>
        </w:rPr>
      </w:pPr>
    </w:p>
    <w:p w14:paraId="3C103FBB" w14:textId="6A3879B2" w:rsidR="00F7509C" w:rsidRDefault="00F7509C" w:rsidP="007A6A63">
      <w:pPr>
        <w:pStyle w:val="NoSpacing"/>
        <w:rPr>
          <w:rFonts w:ascii="Arial" w:hAnsi="Arial" w:cs="Arial"/>
          <w:sz w:val="24"/>
          <w:szCs w:val="24"/>
        </w:rPr>
      </w:pPr>
      <w:r w:rsidRPr="002A0F48">
        <w:rPr>
          <w:rFonts w:ascii="Arial" w:hAnsi="Arial" w:cs="Arial"/>
          <w:b/>
          <w:sz w:val="24"/>
          <w:szCs w:val="24"/>
        </w:rPr>
        <w:t>P</w:t>
      </w:r>
      <w:r w:rsidR="00C07C4B" w:rsidRPr="002A0F48">
        <w:rPr>
          <w:rFonts w:ascii="Arial" w:hAnsi="Arial" w:cs="Arial"/>
          <w:b/>
          <w:sz w:val="24"/>
          <w:szCs w:val="24"/>
        </w:rPr>
        <w:t xml:space="preserve">articipating professors and </w:t>
      </w:r>
      <w:r w:rsidR="00C506C7" w:rsidRPr="002A0F48">
        <w:rPr>
          <w:rFonts w:ascii="Arial" w:hAnsi="Arial" w:cs="Arial"/>
          <w:b/>
          <w:sz w:val="24"/>
          <w:szCs w:val="24"/>
        </w:rPr>
        <w:t>students</w:t>
      </w:r>
      <w:r w:rsidRPr="002A0F48">
        <w:rPr>
          <w:rFonts w:ascii="Arial" w:hAnsi="Arial" w:cs="Arial"/>
          <w:b/>
          <w:sz w:val="24"/>
          <w:szCs w:val="24"/>
        </w:rPr>
        <w:t xml:space="preserve"> </w:t>
      </w:r>
      <w:r w:rsidR="00D153B8" w:rsidRPr="002A0F48">
        <w:rPr>
          <w:rFonts w:ascii="Arial" w:hAnsi="Arial" w:cs="Arial"/>
          <w:b/>
          <w:sz w:val="24"/>
          <w:szCs w:val="24"/>
        </w:rPr>
        <w:t>at medical schools</w:t>
      </w:r>
      <w:r w:rsidR="00D153B8">
        <w:rPr>
          <w:rFonts w:ascii="Arial" w:hAnsi="Arial" w:cs="Arial"/>
          <w:sz w:val="24"/>
          <w:szCs w:val="24"/>
        </w:rPr>
        <w:t xml:space="preserve"> are </w:t>
      </w:r>
      <w:r>
        <w:rPr>
          <w:rFonts w:ascii="Arial" w:hAnsi="Arial" w:cs="Arial"/>
          <w:sz w:val="24"/>
          <w:szCs w:val="24"/>
        </w:rPr>
        <w:t>a</w:t>
      </w:r>
      <w:r w:rsidR="00D153B8">
        <w:rPr>
          <w:rFonts w:ascii="Arial" w:hAnsi="Arial" w:cs="Arial"/>
          <w:sz w:val="24"/>
          <w:szCs w:val="24"/>
        </w:rPr>
        <w:t xml:space="preserve">lso be available </w:t>
      </w:r>
      <w:r w:rsidR="000056CA">
        <w:rPr>
          <w:rFonts w:ascii="Arial" w:hAnsi="Arial" w:cs="Arial"/>
          <w:sz w:val="24"/>
          <w:szCs w:val="24"/>
        </w:rPr>
        <w:t xml:space="preserve">for interviews in the following </w:t>
      </w:r>
      <w:proofErr w:type="spellStart"/>
      <w:r w:rsidR="000056CA">
        <w:rPr>
          <w:rFonts w:ascii="Arial" w:hAnsi="Arial" w:cs="Arial"/>
          <w:sz w:val="24"/>
          <w:szCs w:val="24"/>
        </w:rPr>
        <w:t>centres</w:t>
      </w:r>
      <w:proofErr w:type="spellEnd"/>
      <w:r w:rsidR="000056CA">
        <w:rPr>
          <w:rFonts w:ascii="Arial" w:hAnsi="Arial" w:cs="Arial"/>
          <w:sz w:val="24"/>
          <w:szCs w:val="24"/>
        </w:rPr>
        <w:t>:</w:t>
      </w:r>
    </w:p>
    <w:p w14:paraId="7B422FD6" w14:textId="77777777" w:rsidR="000056CA" w:rsidRDefault="000056CA" w:rsidP="007A6A63">
      <w:pPr>
        <w:pStyle w:val="NoSpacing"/>
        <w:rPr>
          <w:rFonts w:ascii="Arial" w:hAnsi="Arial" w:cs="Arial"/>
          <w:sz w:val="24"/>
          <w:szCs w:val="24"/>
        </w:rPr>
      </w:pPr>
    </w:p>
    <w:p w14:paraId="3FEFCA97" w14:textId="77777777" w:rsidR="000056CA" w:rsidRPr="000056CA" w:rsidRDefault="000056CA" w:rsidP="000056CA">
      <w:pPr>
        <w:spacing w:after="0" w:line="240" w:lineRule="auto"/>
        <w:rPr>
          <w:rFonts w:eastAsia="Arial"/>
          <w:lang w:val="en-US"/>
        </w:rPr>
      </w:pPr>
      <w:r w:rsidRPr="000056CA">
        <w:rPr>
          <w:rFonts w:eastAsia="Arial"/>
          <w:lang w:val="en-US"/>
        </w:rPr>
        <w:t>St. John’s, NL</w:t>
      </w:r>
    </w:p>
    <w:p w14:paraId="6D3BD799" w14:textId="77777777" w:rsidR="000056CA" w:rsidRPr="000056CA" w:rsidRDefault="000056CA" w:rsidP="000056CA">
      <w:pPr>
        <w:spacing w:after="0" w:line="240" w:lineRule="auto"/>
        <w:rPr>
          <w:rFonts w:eastAsia="Arial"/>
          <w:lang w:val="en-US"/>
        </w:rPr>
      </w:pPr>
      <w:r w:rsidRPr="000056CA">
        <w:rPr>
          <w:rFonts w:eastAsia="Arial"/>
          <w:lang w:val="en-US"/>
        </w:rPr>
        <w:t>Halifax, NS</w:t>
      </w:r>
    </w:p>
    <w:p w14:paraId="2BCAF322" w14:textId="77777777" w:rsidR="000056CA" w:rsidRPr="000056CA" w:rsidRDefault="000056CA" w:rsidP="000056CA">
      <w:pPr>
        <w:spacing w:after="0" w:line="240" w:lineRule="auto"/>
        <w:rPr>
          <w:rFonts w:eastAsia="Arial"/>
          <w:lang w:val="en-US"/>
        </w:rPr>
      </w:pPr>
      <w:r w:rsidRPr="000056CA">
        <w:rPr>
          <w:rFonts w:eastAsia="Arial"/>
          <w:lang w:val="en-US"/>
        </w:rPr>
        <w:t>Saint John, NB</w:t>
      </w:r>
    </w:p>
    <w:p w14:paraId="23DE1E38" w14:textId="0870D1AD" w:rsidR="000056CA" w:rsidRPr="000056CA" w:rsidRDefault="008C05E0" w:rsidP="000056CA">
      <w:pPr>
        <w:spacing w:after="0" w:line="240" w:lineRule="auto"/>
        <w:rPr>
          <w:rFonts w:eastAsia="Arial"/>
          <w:lang w:val="en-US"/>
        </w:rPr>
      </w:pPr>
      <w:r>
        <w:rPr>
          <w:rFonts w:eastAsia="Arial"/>
          <w:lang w:val="en-US"/>
        </w:rPr>
        <w:t xml:space="preserve">Montreal, </w:t>
      </w:r>
      <w:proofErr w:type="spellStart"/>
      <w:r w:rsidR="000056CA" w:rsidRPr="000056CA">
        <w:rPr>
          <w:rFonts w:eastAsia="Arial"/>
          <w:lang w:val="en-US"/>
        </w:rPr>
        <w:t>Sherbrooke</w:t>
      </w:r>
      <w:proofErr w:type="spellEnd"/>
      <w:r w:rsidR="000056CA" w:rsidRPr="000056CA">
        <w:rPr>
          <w:rFonts w:eastAsia="Arial"/>
          <w:lang w:val="en-US"/>
        </w:rPr>
        <w:t>, QC</w:t>
      </w:r>
    </w:p>
    <w:p w14:paraId="308C3B00" w14:textId="76287D66" w:rsidR="000056CA" w:rsidRPr="000056CA" w:rsidRDefault="008C05E0" w:rsidP="000056CA">
      <w:pPr>
        <w:spacing w:after="0" w:line="240" w:lineRule="auto"/>
        <w:rPr>
          <w:rFonts w:eastAsia="Arial"/>
          <w:lang w:val="en-US"/>
        </w:rPr>
      </w:pPr>
      <w:r>
        <w:rPr>
          <w:rFonts w:eastAsia="Arial"/>
          <w:lang w:val="en-US"/>
        </w:rPr>
        <w:t>O</w:t>
      </w:r>
      <w:r w:rsidR="000056CA" w:rsidRPr="000056CA">
        <w:rPr>
          <w:rFonts w:eastAsia="Arial"/>
          <w:lang w:val="en-US"/>
        </w:rPr>
        <w:t>ttawa, Kingston, Toronto, Hamilton, Sudbury, London, ON</w:t>
      </w:r>
    </w:p>
    <w:p w14:paraId="0EC03D3A" w14:textId="77777777" w:rsidR="000056CA" w:rsidRPr="000056CA" w:rsidRDefault="000056CA" w:rsidP="000056CA">
      <w:pPr>
        <w:spacing w:after="0" w:line="240" w:lineRule="auto"/>
        <w:rPr>
          <w:rFonts w:eastAsia="Arial"/>
          <w:lang w:val="en-US"/>
        </w:rPr>
      </w:pPr>
      <w:r w:rsidRPr="000056CA">
        <w:rPr>
          <w:rFonts w:eastAsia="Arial"/>
          <w:lang w:val="en-US"/>
        </w:rPr>
        <w:t>Saskatoon, SK</w:t>
      </w:r>
    </w:p>
    <w:p w14:paraId="7FF9A5D2" w14:textId="0A5FB1BD" w:rsidR="000056CA" w:rsidRPr="000056CA" w:rsidRDefault="008C05E0" w:rsidP="000056CA">
      <w:pPr>
        <w:spacing w:after="0" w:line="240" w:lineRule="auto"/>
        <w:rPr>
          <w:rFonts w:eastAsia="Arial"/>
          <w:lang w:val="en-US"/>
        </w:rPr>
      </w:pPr>
      <w:r>
        <w:rPr>
          <w:rFonts w:eastAsia="Arial"/>
          <w:lang w:val="en-US"/>
        </w:rPr>
        <w:t xml:space="preserve">Calgary, </w:t>
      </w:r>
      <w:r w:rsidR="000056CA" w:rsidRPr="000056CA">
        <w:rPr>
          <w:rFonts w:eastAsia="Arial"/>
          <w:lang w:val="en-US"/>
        </w:rPr>
        <w:t>Edmonton, AB</w:t>
      </w:r>
    </w:p>
    <w:p w14:paraId="76D71084" w14:textId="77777777" w:rsidR="000056CA" w:rsidRPr="000056CA" w:rsidRDefault="000056CA" w:rsidP="000056CA">
      <w:pPr>
        <w:spacing w:after="0" w:line="240" w:lineRule="auto"/>
        <w:rPr>
          <w:rFonts w:eastAsia="Arial"/>
          <w:lang w:val="en-US"/>
        </w:rPr>
      </w:pPr>
      <w:r w:rsidRPr="000056CA">
        <w:rPr>
          <w:rFonts w:eastAsia="Arial"/>
          <w:lang w:val="en-US"/>
        </w:rPr>
        <w:t>Vancouver, BC</w:t>
      </w:r>
    </w:p>
    <w:p w14:paraId="33A1A0C6" w14:textId="77777777" w:rsidR="000056CA" w:rsidRPr="000056CA" w:rsidRDefault="000056CA" w:rsidP="000056CA">
      <w:pPr>
        <w:spacing w:after="0" w:line="240" w:lineRule="auto"/>
        <w:rPr>
          <w:rFonts w:eastAsia="Arial"/>
          <w:lang w:val="en-US"/>
        </w:rPr>
      </w:pPr>
    </w:p>
    <w:p w14:paraId="4CCC2F9D" w14:textId="28F42BCC" w:rsidR="00C506C7" w:rsidRPr="008C05E0" w:rsidRDefault="00E965E1" w:rsidP="007A6A63">
      <w:pPr>
        <w:pStyle w:val="NoSpacing"/>
        <w:rPr>
          <w:rFonts w:ascii="Arial" w:hAnsi="Arial" w:cs="Arial"/>
          <w:b/>
          <w:sz w:val="24"/>
          <w:szCs w:val="24"/>
        </w:rPr>
      </w:pPr>
      <w:r w:rsidRPr="008C05E0">
        <w:rPr>
          <w:rFonts w:ascii="Arial" w:hAnsi="Arial" w:cs="Arial"/>
          <w:b/>
          <w:sz w:val="24"/>
          <w:szCs w:val="24"/>
        </w:rPr>
        <w:t xml:space="preserve">Media </w:t>
      </w:r>
      <w:r w:rsidR="00F7509C" w:rsidRPr="008C05E0">
        <w:rPr>
          <w:rFonts w:ascii="Arial" w:hAnsi="Arial" w:cs="Arial"/>
          <w:b/>
          <w:sz w:val="24"/>
          <w:szCs w:val="24"/>
        </w:rPr>
        <w:t>C</w:t>
      </w:r>
      <w:r w:rsidR="00C506C7" w:rsidRPr="008C05E0">
        <w:rPr>
          <w:rFonts w:ascii="Arial" w:hAnsi="Arial" w:cs="Arial"/>
          <w:b/>
          <w:sz w:val="24"/>
          <w:szCs w:val="24"/>
        </w:rPr>
        <w:t>ontact:</w:t>
      </w:r>
    </w:p>
    <w:p w14:paraId="4CCC2FA1" w14:textId="41859F68" w:rsidR="00044A3E" w:rsidRPr="008C05E0" w:rsidRDefault="00044A3E" w:rsidP="007A6A63">
      <w:pPr>
        <w:pStyle w:val="NoSpacing"/>
        <w:rPr>
          <w:rFonts w:ascii="Arial" w:hAnsi="Arial" w:cs="Arial"/>
          <w:b/>
          <w:sz w:val="24"/>
          <w:szCs w:val="24"/>
        </w:rPr>
      </w:pPr>
      <w:r w:rsidRPr="008C05E0">
        <w:rPr>
          <w:rFonts w:ascii="Arial" w:hAnsi="Arial" w:cs="Arial"/>
          <w:b/>
          <w:sz w:val="24"/>
          <w:szCs w:val="24"/>
        </w:rPr>
        <w:t>Megan Stephens</w:t>
      </w:r>
      <w:r w:rsidR="008C05E0">
        <w:rPr>
          <w:rFonts w:ascii="Arial" w:hAnsi="Arial" w:cs="Arial"/>
          <w:b/>
          <w:sz w:val="24"/>
          <w:szCs w:val="24"/>
        </w:rPr>
        <w:t xml:space="preserve">, </w:t>
      </w:r>
      <w:hyperlink r:id="rId8" w:history="1">
        <w:r w:rsidRPr="008C05E0">
          <w:rPr>
            <w:rStyle w:val="Hyperlink"/>
            <w:rFonts w:ascii="Arial" w:hAnsi="Arial" w:cs="Arial"/>
            <w:b/>
            <w:sz w:val="24"/>
            <w:szCs w:val="24"/>
          </w:rPr>
          <w:t>megan@prpost.ca</w:t>
        </w:r>
      </w:hyperlink>
      <w:r w:rsidR="008C05E0">
        <w:rPr>
          <w:rStyle w:val="Hyperlink"/>
          <w:rFonts w:ascii="Arial" w:hAnsi="Arial" w:cs="Arial"/>
          <w:b/>
          <w:sz w:val="24"/>
          <w:szCs w:val="24"/>
        </w:rPr>
        <w:t xml:space="preserve">, </w:t>
      </w:r>
      <w:r w:rsidRPr="008C05E0">
        <w:rPr>
          <w:rFonts w:ascii="Arial" w:hAnsi="Arial" w:cs="Arial"/>
          <w:b/>
          <w:sz w:val="24"/>
          <w:szCs w:val="24"/>
        </w:rPr>
        <w:t>416-777-0368</w:t>
      </w:r>
    </w:p>
    <w:p w14:paraId="4CCC2FA2" w14:textId="77777777" w:rsidR="00044A3E" w:rsidRPr="007A6A63" w:rsidRDefault="00044A3E" w:rsidP="007A6A63">
      <w:pPr>
        <w:pStyle w:val="NoSpacing"/>
        <w:rPr>
          <w:rFonts w:ascii="Arial" w:hAnsi="Arial" w:cs="Arial"/>
          <w:sz w:val="24"/>
          <w:szCs w:val="24"/>
        </w:rPr>
      </w:pPr>
    </w:p>
    <w:p w14:paraId="4CCC2FA4" w14:textId="3B2C802C" w:rsidR="00E136FD" w:rsidRPr="007A6A63" w:rsidRDefault="00E77B7D" w:rsidP="007A6A63">
      <w:pPr>
        <w:pStyle w:val="NoSpacing"/>
        <w:rPr>
          <w:rFonts w:ascii="Arial" w:hAnsi="Arial" w:cs="Arial"/>
          <w:sz w:val="24"/>
          <w:szCs w:val="24"/>
        </w:rPr>
      </w:pPr>
      <w:r w:rsidRPr="007A6A63">
        <w:rPr>
          <w:rFonts w:ascii="Arial" w:hAnsi="Arial" w:cs="Arial"/>
          <w:b/>
          <w:sz w:val="24"/>
          <w:szCs w:val="24"/>
        </w:rPr>
        <w:t>About medskl.com</w:t>
      </w:r>
      <w:r w:rsidRPr="007A6A63">
        <w:rPr>
          <w:rFonts w:ascii="Arial" w:hAnsi="Arial" w:cs="Arial"/>
          <w:b/>
          <w:sz w:val="24"/>
          <w:szCs w:val="24"/>
        </w:rPr>
        <w:br/>
      </w:r>
      <w:r w:rsidRPr="007A6A63">
        <w:rPr>
          <w:rFonts w:ascii="Arial" w:hAnsi="Arial" w:cs="Arial"/>
          <w:sz w:val="24"/>
          <w:szCs w:val="24"/>
        </w:rPr>
        <w:t xml:space="preserve">medskl.com is an international </w:t>
      </w:r>
      <w:r w:rsidR="005F6703" w:rsidRPr="007A6A63">
        <w:rPr>
          <w:rFonts w:ascii="Arial" w:hAnsi="Arial" w:cs="Arial"/>
          <w:sz w:val="24"/>
          <w:szCs w:val="24"/>
        </w:rPr>
        <w:t xml:space="preserve">effort </w:t>
      </w:r>
      <w:r w:rsidR="00E55278" w:rsidRPr="007A6A63">
        <w:rPr>
          <w:rFonts w:ascii="Arial" w:hAnsi="Arial" w:cs="Arial"/>
          <w:sz w:val="24"/>
          <w:szCs w:val="24"/>
        </w:rPr>
        <w:t>to digitize medical education</w:t>
      </w:r>
      <w:r w:rsidRPr="007A6A63">
        <w:rPr>
          <w:rFonts w:ascii="Arial" w:hAnsi="Arial" w:cs="Arial"/>
          <w:sz w:val="24"/>
          <w:szCs w:val="24"/>
        </w:rPr>
        <w:t xml:space="preserve">. </w:t>
      </w:r>
      <w:r w:rsidR="00157F3D" w:rsidRPr="007A6A63">
        <w:rPr>
          <w:rFonts w:ascii="Arial" w:hAnsi="Arial" w:cs="Arial"/>
          <w:sz w:val="24"/>
          <w:szCs w:val="24"/>
        </w:rPr>
        <w:t xml:space="preserve">Its </w:t>
      </w:r>
      <w:r w:rsidR="00E55278" w:rsidRPr="007A6A63">
        <w:rPr>
          <w:rFonts w:ascii="Arial" w:hAnsi="Arial" w:cs="Arial"/>
          <w:sz w:val="24"/>
          <w:szCs w:val="24"/>
        </w:rPr>
        <w:t>authors are award-winning Faculty members from many of North America’s leading medical schools. T</w:t>
      </w:r>
      <w:r w:rsidR="0054364D" w:rsidRPr="007A6A63">
        <w:rPr>
          <w:rFonts w:ascii="Arial" w:hAnsi="Arial" w:cs="Arial"/>
          <w:sz w:val="24"/>
          <w:szCs w:val="24"/>
        </w:rPr>
        <w:t xml:space="preserve">he </w:t>
      </w:r>
      <w:r w:rsidR="000C6C1C" w:rsidRPr="007A6A63">
        <w:rPr>
          <w:rFonts w:ascii="Arial" w:hAnsi="Arial" w:cs="Arial"/>
          <w:sz w:val="24"/>
          <w:szCs w:val="24"/>
        </w:rPr>
        <w:t>learning</w:t>
      </w:r>
      <w:r w:rsidR="009C4AEC" w:rsidRPr="007A6A63">
        <w:rPr>
          <w:rFonts w:ascii="Arial" w:hAnsi="Arial" w:cs="Arial"/>
          <w:sz w:val="24"/>
          <w:szCs w:val="24"/>
        </w:rPr>
        <w:t xml:space="preserve"> </w:t>
      </w:r>
      <w:r w:rsidRPr="007A6A63">
        <w:rPr>
          <w:rFonts w:ascii="Arial" w:hAnsi="Arial" w:cs="Arial"/>
          <w:sz w:val="24"/>
          <w:szCs w:val="24"/>
        </w:rPr>
        <w:t>modules are available for free</w:t>
      </w:r>
      <w:r w:rsidR="003D78C2" w:rsidRPr="007A6A63">
        <w:rPr>
          <w:rFonts w:ascii="Arial" w:hAnsi="Arial" w:cs="Arial"/>
          <w:sz w:val="24"/>
          <w:szCs w:val="24"/>
        </w:rPr>
        <w:t>.</w:t>
      </w:r>
      <w:r w:rsidR="003949AD" w:rsidRPr="007A6A63">
        <w:rPr>
          <w:rFonts w:ascii="Arial" w:hAnsi="Arial" w:cs="Arial"/>
          <w:sz w:val="24"/>
          <w:szCs w:val="24"/>
        </w:rPr>
        <w:t xml:space="preserve"> </w:t>
      </w:r>
      <w:r w:rsidR="005F6703" w:rsidRPr="007A6A63">
        <w:rPr>
          <w:rFonts w:ascii="Arial" w:hAnsi="Arial" w:cs="Arial"/>
          <w:sz w:val="24"/>
          <w:szCs w:val="24"/>
        </w:rPr>
        <w:t xml:space="preserve">  </w:t>
      </w:r>
    </w:p>
    <w:p w14:paraId="36BD81C5" w14:textId="77777777" w:rsidR="005F6703" w:rsidRPr="007A6A63" w:rsidRDefault="005F6703" w:rsidP="007A6A63">
      <w:pPr>
        <w:pStyle w:val="NoSpacing"/>
        <w:rPr>
          <w:rFonts w:ascii="Arial" w:hAnsi="Arial" w:cs="Arial"/>
          <w:sz w:val="24"/>
          <w:szCs w:val="24"/>
        </w:rPr>
      </w:pPr>
    </w:p>
    <w:p w14:paraId="4CCC2FA5" w14:textId="77777777" w:rsidR="009C4AEC" w:rsidRPr="007A6A63" w:rsidRDefault="00E136FD" w:rsidP="007A6A63">
      <w:pPr>
        <w:pStyle w:val="NoSpacing"/>
        <w:rPr>
          <w:rFonts w:ascii="Arial" w:hAnsi="Arial" w:cs="Arial"/>
          <w:b/>
          <w:sz w:val="24"/>
          <w:szCs w:val="24"/>
        </w:rPr>
      </w:pPr>
      <w:r w:rsidRPr="007A6A63">
        <w:rPr>
          <w:rFonts w:ascii="Arial" w:hAnsi="Arial" w:cs="Arial"/>
          <w:b/>
          <w:sz w:val="24"/>
          <w:szCs w:val="24"/>
        </w:rPr>
        <w:t>About Dr. Sanjay Sharma</w:t>
      </w:r>
    </w:p>
    <w:p w14:paraId="1E63B65C" w14:textId="77777777" w:rsidR="001726A2" w:rsidRDefault="00E136FD" w:rsidP="007A6A63">
      <w:pPr>
        <w:pStyle w:val="NoSpacing"/>
        <w:rPr>
          <w:rFonts w:ascii="Arial" w:eastAsia="Arial" w:hAnsi="Arial" w:cs="Arial"/>
          <w:sz w:val="24"/>
          <w:szCs w:val="24"/>
        </w:rPr>
      </w:pPr>
      <w:r w:rsidRPr="007A6A63">
        <w:rPr>
          <w:rFonts w:ascii="Arial" w:eastAsia="Arial" w:hAnsi="Arial" w:cs="Arial"/>
          <w:sz w:val="24"/>
          <w:szCs w:val="24"/>
        </w:rPr>
        <w:t xml:space="preserve">Dr. Sanjay Sharma is an ophthalmologist who specializes in the diagnosis and treatment of retina diseases. He </w:t>
      </w:r>
      <w:r w:rsidR="0070298F" w:rsidRPr="007A6A63">
        <w:rPr>
          <w:rFonts w:ascii="Arial" w:eastAsia="Arial" w:hAnsi="Arial" w:cs="Arial"/>
          <w:sz w:val="24"/>
          <w:szCs w:val="24"/>
        </w:rPr>
        <w:t>is the Director of the Retina Service</w:t>
      </w:r>
      <w:r w:rsidRPr="007A6A63">
        <w:rPr>
          <w:rFonts w:ascii="Arial" w:eastAsia="Arial" w:hAnsi="Arial" w:cs="Arial"/>
          <w:sz w:val="24"/>
          <w:szCs w:val="24"/>
        </w:rPr>
        <w:t xml:space="preserve"> in the Hotel </w:t>
      </w:r>
      <w:proofErr w:type="spellStart"/>
      <w:r w:rsidRPr="007A6A63">
        <w:rPr>
          <w:rFonts w:ascii="Arial" w:eastAsia="Arial" w:hAnsi="Arial" w:cs="Arial"/>
          <w:sz w:val="24"/>
          <w:szCs w:val="24"/>
        </w:rPr>
        <w:t>Dieu</w:t>
      </w:r>
      <w:proofErr w:type="spellEnd"/>
      <w:r w:rsidRPr="007A6A63">
        <w:rPr>
          <w:rFonts w:ascii="Arial" w:eastAsia="Arial" w:hAnsi="Arial" w:cs="Arial"/>
          <w:sz w:val="24"/>
          <w:szCs w:val="24"/>
        </w:rPr>
        <w:t xml:space="preserve"> Hospital in Kingston, Ontario and also is a professor of </w:t>
      </w:r>
      <w:r w:rsidR="00C729DA" w:rsidRPr="007A6A63">
        <w:rPr>
          <w:rFonts w:ascii="Arial" w:eastAsia="Arial" w:hAnsi="Arial" w:cs="Arial"/>
          <w:sz w:val="24"/>
          <w:szCs w:val="24"/>
        </w:rPr>
        <w:t>o</w:t>
      </w:r>
      <w:r w:rsidRPr="007A6A63">
        <w:rPr>
          <w:rFonts w:ascii="Arial" w:eastAsia="Arial" w:hAnsi="Arial" w:cs="Arial"/>
          <w:sz w:val="24"/>
          <w:szCs w:val="24"/>
        </w:rPr>
        <w:t xml:space="preserve">phthalmology and </w:t>
      </w:r>
      <w:r w:rsidR="00C729DA" w:rsidRPr="007A6A63">
        <w:rPr>
          <w:rFonts w:ascii="Arial" w:eastAsia="Arial" w:hAnsi="Arial" w:cs="Arial"/>
          <w:sz w:val="24"/>
          <w:szCs w:val="24"/>
        </w:rPr>
        <w:t>e</w:t>
      </w:r>
      <w:r w:rsidRPr="007A6A63">
        <w:rPr>
          <w:rFonts w:ascii="Arial" w:eastAsia="Arial" w:hAnsi="Arial" w:cs="Arial"/>
          <w:sz w:val="24"/>
          <w:szCs w:val="24"/>
        </w:rPr>
        <w:t>pidemiology at Queen’s University. Dr. Sharma is the author of over 200 articles</w:t>
      </w:r>
      <w:r w:rsidR="001726A2">
        <w:rPr>
          <w:rFonts w:ascii="Arial" w:eastAsia="Arial" w:hAnsi="Arial" w:cs="Arial"/>
          <w:sz w:val="24"/>
          <w:szCs w:val="24"/>
        </w:rPr>
        <w:t xml:space="preserve"> and three books. </w:t>
      </w:r>
      <w:r w:rsidRPr="007A6A63">
        <w:rPr>
          <w:rFonts w:ascii="Arial" w:eastAsia="Arial" w:hAnsi="Arial" w:cs="Arial"/>
          <w:sz w:val="24"/>
          <w:szCs w:val="24"/>
        </w:rPr>
        <w:t>He has received awards from the Canadian Institutes for Health Research, the Canadian Foundation for Innovation</w:t>
      </w:r>
      <w:r w:rsidR="00C729DA" w:rsidRPr="007A6A63">
        <w:rPr>
          <w:rFonts w:ascii="Arial" w:eastAsia="Arial" w:hAnsi="Arial" w:cs="Arial"/>
          <w:sz w:val="24"/>
          <w:szCs w:val="24"/>
        </w:rPr>
        <w:t>,</w:t>
      </w:r>
      <w:r w:rsidRPr="007A6A63">
        <w:rPr>
          <w:rFonts w:ascii="Arial" w:eastAsia="Arial" w:hAnsi="Arial" w:cs="Arial"/>
          <w:sz w:val="24"/>
          <w:szCs w:val="24"/>
        </w:rPr>
        <w:t xml:space="preserve"> and the American Academy of Ophthalmology</w:t>
      </w:r>
      <w:r w:rsidR="001726A2">
        <w:rPr>
          <w:rFonts w:ascii="Arial" w:eastAsia="Arial" w:hAnsi="Arial" w:cs="Arial"/>
          <w:sz w:val="24"/>
          <w:szCs w:val="24"/>
        </w:rPr>
        <w:t>.</w:t>
      </w:r>
    </w:p>
    <w:sectPr w:rsidR="001726A2" w:rsidSect="00F76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E5EC3"/>
    <w:multiLevelType w:val="hybridMultilevel"/>
    <w:tmpl w:val="FC88800E"/>
    <w:lvl w:ilvl="0" w:tplc="93C44472">
      <w:numFmt w:val="bullet"/>
      <w:lvlText w:val=""/>
      <w:lvlJc w:val="left"/>
      <w:pPr>
        <w:ind w:left="1080" w:hanging="72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C23AA"/>
    <w:multiLevelType w:val="hybridMultilevel"/>
    <w:tmpl w:val="78446BFA"/>
    <w:lvl w:ilvl="0" w:tplc="93C44472">
      <w:numFmt w:val="bullet"/>
      <w:lvlText w:val=""/>
      <w:lvlJc w:val="left"/>
      <w:pPr>
        <w:ind w:left="1080" w:hanging="720"/>
      </w:pPr>
      <w:rPr>
        <w:rFonts w:ascii="Symbol" w:eastAsiaTheme="minorHAnsi" w:hAnsi="Symbol" w:cs="Arial" w:hint="default"/>
      </w:rPr>
    </w:lvl>
    <w:lvl w:ilvl="1" w:tplc="BC00F312">
      <w:numFmt w:val="bullet"/>
      <w:lvlText w:val=""/>
      <w:lvlJc w:val="left"/>
      <w:pPr>
        <w:ind w:left="1800" w:hanging="720"/>
      </w:pPr>
      <w:rPr>
        <w:rFonts w:ascii="Wingdings" w:eastAsiaTheme="minorHAnsi"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FE493D"/>
    <w:multiLevelType w:val="hybridMultilevel"/>
    <w:tmpl w:val="385A30A8"/>
    <w:lvl w:ilvl="0" w:tplc="93C44472">
      <w:numFmt w:val="bullet"/>
      <w:lvlText w:val=""/>
      <w:lvlJc w:val="left"/>
      <w:pPr>
        <w:ind w:left="1080" w:hanging="72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4F"/>
    <w:rsid w:val="000056CA"/>
    <w:rsid w:val="0003072D"/>
    <w:rsid w:val="0003394A"/>
    <w:rsid w:val="000360FC"/>
    <w:rsid w:val="00044A3E"/>
    <w:rsid w:val="0006060D"/>
    <w:rsid w:val="00083D29"/>
    <w:rsid w:val="000B13B5"/>
    <w:rsid w:val="000B478D"/>
    <w:rsid w:val="000C4419"/>
    <w:rsid w:val="000C6077"/>
    <w:rsid w:val="000C6C1C"/>
    <w:rsid w:val="000D2E77"/>
    <w:rsid w:val="000F0FCC"/>
    <w:rsid w:val="00104E83"/>
    <w:rsid w:val="00126FD6"/>
    <w:rsid w:val="00157F3D"/>
    <w:rsid w:val="001726A2"/>
    <w:rsid w:val="001812AB"/>
    <w:rsid w:val="00190B9A"/>
    <w:rsid w:val="0019227A"/>
    <w:rsid w:val="001A393D"/>
    <w:rsid w:val="001A415F"/>
    <w:rsid w:val="001B7EE6"/>
    <w:rsid w:val="001D0483"/>
    <w:rsid w:val="001E1F50"/>
    <w:rsid w:val="001E29C5"/>
    <w:rsid w:val="001E4005"/>
    <w:rsid w:val="0028285E"/>
    <w:rsid w:val="00283772"/>
    <w:rsid w:val="002A0F48"/>
    <w:rsid w:val="002D0B27"/>
    <w:rsid w:val="002F0DFF"/>
    <w:rsid w:val="0033594B"/>
    <w:rsid w:val="00356CA6"/>
    <w:rsid w:val="003949AD"/>
    <w:rsid w:val="003C424D"/>
    <w:rsid w:val="003D78C2"/>
    <w:rsid w:val="00424FF2"/>
    <w:rsid w:val="004323B3"/>
    <w:rsid w:val="00434606"/>
    <w:rsid w:val="00460D4A"/>
    <w:rsid w:val="00484222"/>
    <w:rsid w:val="004C72EB"/>
    <w:rsid w:val="004E7DDA"/>
    <w:rsid w:val="00504E3D"/>
    <w:rsid w:val="005411A7"/>
    <w:rsid w:val="0054364D"/>
    <w:rsid w:val="00545FDF"/>
    <w:rsid w:val="005718BA"/>
    <w:rsid w:val="005A12E4"/>
    <w:rsid w:val="005A6194"/>
    <w:rsid w:val="005B5B94"/>
    <w:rsid w:val="005B7E65"/>
    <w:rsid w:val="005C6712"/>
    <w:rsid w:val="005D534F"/>
    <w:rsid w:val="005E18A1"/>
    <w:rsid w:val="005E22DB"/>
    <w:rsid w:val="005F6703"/>
    <w:rsid w:val="00684B26"/>
    <w:rsid w:val="006A62A8"/>
    <w:rsid w:val="006B76B7"/>
    <w:rsid w:val="006E2B56"/>
    <w:rsid w:val="006F2A87"/>
    <w:rsid w:val="006F65DF"/>
    <w:rsid w:val="0070298F"/>
    <w:rsid w:val="00707C9B"/>
    <w:rsid w:val="007165B5"/>
    <w:rsid w:val="007707BD"/>
    <w:rsid w:val="00782284"/>
    <w:rsid w:val="0078550A"/>
    <w:rsid w:val="007A6A63"/>
    <w:rsid w:val="007B14C8"/>
    <w:rsid w:val="007B1978"/>
    <w:rsid w:val="007D01D0"/>
    <w:rsid w:val="00814FE0"/>
    <w:rsid w:val="00881CD8"/>
    <w:rsid w:val="008C05E0"/>
    <w:rsid w:val="008F3BFC"/>
    <w:rsid w:val="00913757"/>
    <w:rsid w:val="00927561"/>
    <w:rsid w:val="00941CFF"/>
    <w:rsid w:val="00991A9F"/>
    <w:rsid w:val="00995592"/>
    <w:rsid w:val="009B4C88"/>
    <w:rsid w:val="009C4AEC"/>
    <w:rsid w:val="009F00BF"/>
    <w:rsid w:val="009F3621"/>
    <w:rsid w:val="00A128C4"/>
    <w:rsid w:val="00A374C0"/>
    <w:rsid w:val="00A816E0"/>
    <w:rsid w:val="00AB10D8"/>
    <w:rsid w:val="00AB59A3"/>
    <w:rsid w:val="00B36677"/>
    <w:rsid w:val="00B83783"/>
    <w:rsid w:val="00BA365C"/>
    <w:rsid w:val="00BA736F"/>
    <w:rsid w:val="00BC01B9"/>
    <w:rsid w:val="00BC6DF4"/>
    <w:rsid w:val="00BF702C"/>
    <w:rsid w:val="00C07C4B"/>
    <w:rsid w:val="00C24030"/>
    <w:rsid w:val="00C40986"/>
    <w:rsid w:val="00C506C7"/>
    <w:rsid w:val="00C57415"/>
    <w:rsid w:val="00C729DA"/>
    <w:rsid w:val="00CA2F53"/>
    <w:rsid w:val="00D06445"/>
    <w:rsid w:val="00D153B8"/>
    <w:rsid w:val="00D37933"/>
    <w:rsid w:val="00D5690C"/>
    <w:rsid w:val="00D91183"/>
    <w:rsid w:val="00DB5BAC"/>
    <w:rsid w:val="00DE7DED"/>
    <w:rsid w:val="00E136FD"/>
    <w:rsid w:val="00E435FE"/>
    <w:rsid w:val="00E55278"/>
    <w:rsid w:val="00E735AB"/>
    <w:rsid w:val="00E77B7D"/>
    <w:rsid w:val="00E83C1F"/>
    <w:rsid w:val="00E965E1"/>
    <w:rsid w:val="00ED24CC"/>
    <w:rsid w:val="00EE3566"/>
    <w:rsid w:val="00F7509C"/>
    <w:rsid w:val="00F760BC"/>
    <w:rsid w:val="00F82F98"/>
    <w:rsid w:val="00FC047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2F7D"/>
  <w15:docId w15:val="{D84C0D08-DA08-4AFE-9CB7-E8009DCF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34F"/>
    <w:rPr>
      <w:color w:val="0563C1" w:themeColor="hyperlink"/>
      <w:u w:val="single"/>
    </w:rPr>
  </w:style>
  <w:style w:type="paragraph" w:styleId="NoSpacing">
    <w:name w:val="No Spacing"/>
    <w:uiPriority w:val="1"/>
    <w:qFormat/>
    <w:rsid w:val="0078550A"/>
    <w:pPr>
      <w:spacing w:after="0" w:line="240" w:lineRule="auto"/>
    </w:pPr>
    <w:rPr>
      <w:rFonts w:ascii="Calibri" w:eastAsia="Times New Roman" w:hAnsi="Calibri" w:cs="Times New Roman"/>
      <w:sz w:val="22"/>
      <w:szCs w:val="22"/>
      <w:lang w:val="en-US"/>
    </w:rPr>
  </w:style>
  <w:style w:type="character" w:styleId="FollowedHyperlink">
    <w:name w:val="FollowedHyperlink"/>
    <w:basedOn w:val="DefaultParagraphFont"/>
    <w:uiPriority w:val="99"/>
    <w:semiHidden/>
    <w:unhideWhenUsed/>
    <w:rsid w:val="001B7EE6"/>
    <w:rPr>
      <w:color w:val="954F72" w:themeColor="followedHyperlink"/>
      <w:u w:val="single"/>
    </w:rPr>
  </w:style>
  <w:style w:type="paragraph" w:styleId="BalloonText">
    <w:name w:val="Balloon Text"/>
    <w:basedOn w:val="Normal"/>
    <w:link w:val="BalloonTextChar"/>
    <w:uiPriority w:val="99"/>
    <w:semiHidden/>
    <w:unhideWhenUsed/>
    <w:rsid w:val="00BA3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65C"/>
    <w:rPr>
      <w:rFonts w:ascii="Segoe UI" w:hAnsi="Segoe UI" w:cs="Segoe UI"/>
      <w:sz w:val="18"/>
      <w:szCs w:val="18"/>
    </w:rPr>
  </w:style>
  <w:style w:type="paragraph" w:styleId="ListParagraph">
    <w:name w:val="List Paragraph"/>
    <w:basedOn w:val="Normal"/>
    <w:uiPriority w:val="34"/>
    <w:qFormat/>
    <w:rsid w:val="001D0483"/>
    <w:pPr>
      <w:spacing w:after="0" w:line="240" w:lineRule="auto"/>
      <w:ind w:left="1440"/>
      <w:contextualSpacing/>
    </w:pPr>
    <w:rPr>
      <w:rFonts w:cs="Times New Roman"/>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2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prpost.ca" TargetMode="External"/><Relationship Id="rId3" Type="http://schemas.openxmlformats.org/officeDocument/2006/relationships/settings" Target="settings.xml"/><Relationship Id="rId7" Type="http://schemas.openxmlformats.org/officeDocument/2006/relationships/hyperlink" Target="http://medsk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sk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Stephens</dc:creator>
  <cp:keywords/>
  <dc:description/>
  <cp:lastModifiedBy>User</cp:lastModifiedBy>
  <cp:revision>4</cp:revision>
  <cp:lastPrinted>2016-09-15T17:29:00Z</cp:lastPrinted>
  <dcterms:created xsi:type="dcterms:W3CDTF">2016-09-18T17:36:00Z</dcterms:created>
  <dcterms:modified xsi:type="dcterms:W3CDTF">2016-09-19T14:36:00Z</dcterms:modified>
</cp:coreProperties>
</file>